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3C" w:rsidRPr="006D212A" w:rsidRDefault="000A493C" w:rsidP="006D2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212A">
        <w:rPr>
          <w:rFonts w:ascii="Times New Roman" w:hAnsi="Times New Roman" w:cs="Times New Roman"/>
          <w:b/>
          <w:sz w:val="24"/>
          <w:szCs w:val="24"/>
        </w:rPr>
        <w:t>AÇIKLAMALAR</w:t>
      </w:r>
    </w:p>
    <w:p w:rsidR="000A493C" w:rsidRDefault="000A493C" w:rsidP="006D212A">
      <w:pPr>
        <w:pStyle w:val="ListeParagraf"/>
        <w:spacing w:after="0" w:line="24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A493C" w:rsidRPr="000A493C" w:rsidRDefault="006D212A" w:rsidP="006D212A">
      <w:pPr>
        <w:pStyle w:val="ListeParagraf"/>
        <w:numPr>
          <w:ilvl w:val="0"/>
          <w:numId w:val="6"/>
        </w:numPr>
        <w:spacing w:after="0" w:line="24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A493C" w:rsidRPr="000A493C">
        <w:rPr>
          <w:rFonts w:ascii="Times New Roman" w:hAnsi="Times New Roman" w:cs="Times New Roman"/>
          <w:sz w:val="24"/>
          <w:szCs w:val="24"/>
        </w:rPr>
        <w:t xml:space="preserve">oru formunda, iç kontrolün bileşenleri esas alınmış olup </w:t>
      </w:r>
      <w:r w:rsidR="000A493C" w:rsidRPr="006D212A">
        <w:rPr>
          <w:rFonts w:ascii="Times New Roman" w:hAnsi="Times New Roman" w:cs="Times New Roman"/>
          <w:bCs/>
          <w:sz w:val="24"/>
          <w:szCs w:val="24"/>
        </w:rPr>
        <w:t>beş bölüm</w:t>
      </w:r>
      <w:r w:rsidR="000A493C" w:rsidRPr="000A49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93C" w:rsidRPr="000A493C">
        <w:rPr>
          <w:rFonts w:ascii="Times New Roman" w:hAnsi="Times New Roman" w:cs="Times New Roman"/>
          <w:sz w:val="24"/>
          <w:szCs w:val="24"/>
        </w:rPr>
        <w:t xml:space="preserve">mevcuttur: </w:t>
      </w:r>
    </w:p>
    <w:p w:rsidR="000A493C" w:rsidRPr="000A493C" w:rsidRDefault="000A493C" w:rsidP="006D212A">
      <w:pPr>
        <w:pStyle w:val="ListeParagraf"/>
        <w:numPr>
          <w:ilvl w:val="0"/>
          <w:numId w:val="5"/>
        </w:numPr>
        <w:spacing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493C">
        <w:rPr>
          <w:rFonts w:ascii="Times New Roman" w:hAnsi="Times New Roman" w:cs="Times New Roman"/>
          <w:sz w:val="24"/>
          <w:szCs w:val="24"/>
        </w:rPr>
        <w:t xml:space="preserve">Kontrol Ortamı </w:t>
      </w:r>
    </w:p>
    <w:p w:rsidR="000A493C" w:rsidRPr="000A493C" w:rsidRDefault="000A493C" w:rsidP="006D212A">
      <w:pPr>
        <w:pStyle w:val="ListeParagraf"/>
        <w:numPr>
          <w:ilvl w:val="0"/>
          <w:numId w:val="5"/>
        </w:numPr>
        <w:spacing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493C">
        <w:rPr>
          <w:rFonts w:ascii="Times New Roman" w:hAnsi="Times New Roman" w:cs="Times New Roman"/>
          <w:sz w:val="24"/>
          <w:szCs w:val="24"/>
        </w:rPr>
        <w:t xml:space="preserve">Risk Değerlendirme </w:t>
      </w:r>
    </w:p>
    <w:p w:rsidR="000A493C" w:rsidRPr="000A493C" w:rsidRDefault="000A493C" w:rsidP="006D212A">
      <w:pPr>
        <w:pStyle w:val="ListeParagraf"/>
        <w:numPr>
          <w:ilvl w:val="0"/>
          <w:numId w:val="5"/>
        </w:numPr>
        <w:spacing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493C">
        <w:rPr>
          <w:rFonts w:ascii="Times New Roman" w:hAnsi="Times New Roman" w:cs="Times New Roman"/>
          <w:sz w:val="24"/>
          <w:szCs w:val="24"/>
        </w:rPr>
        <w:t xml:space="preserve">Kontrol Faaliyetleri </w:t>
      </w:r>
    </w:p>
    <w:p w:rsidR="000A493C" w:rsidRPr="000A493C" w:rsidRDefault="000A493C" w:rsidP="006D212A">
      <w:pPr>
        <w:pStyle w:val="ListeParagraf"/>
        <w:numPr>
          <w:ilvl w:val="0"/>
          <w:numId w:val="5"/>
        </w:numPr>
        <w:spacing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493C">
        <w:rPr>
          <w:rFonts w:ascii="Times New Roman" w:hAnsi="Times New Roman" w:cs="Times New Roman"/>
          <w:sz w:val="24"/>
          <w:szCs w:val="24"/>
        </w:rPr>
        <w:t xml:space="preserve">Bilgi ve İletişim </w:t>
      </w:r>
    </w:p>
    <w:p w:rsidR="000A493C" w:rsidRPr="000A493C" w:rsidRDefault="000A493C" w:rsidP="006D212A">
      <w:pPr>
        <w:pStyle w:val="ListeParagraf"/>
        <w:numPr>
          <w:ilvl w:val="0"/>
          <w:numId w:val="5"/>
        </w:numPr>
        <w:spacing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493C">
        <w:rPr>
          <w:rFonts w:ascii="Times New Roman" w:hAnsi="Times New Roman" w:cs="Times New Roman"/>
          <w:sz w:val="24"/>
          <w:szCs w:val="24"/>
        </w:rPr>
        <w:t xml:space="preserve">İzleme </w:t>
      </w:r>
    </w:p>
    <w:p w:rsidR="000A493C" w:rsidRDefault="000A493C" w:rsidP="006D212A">
      <w:pPr>
        <w:pStyle w:val="ListeParagra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A493C">
        <w:rPr>
          <w:rFonts w:ascii="Times New Roman" w:hAnsi="Times New Roman" w:cs="Times New Roman"/>
          <w:sz w:val="24"/>
          <w:szCs w:val="24"/>
        </w:rPr>
        <w:t xml:space="preserve">Her bölümde, yukarıda sözü edilen bileşenler çerçevesinde iç kontrol sisteminin işleyişine </w:t>
      </w:r>
      <w:r w:rsidR="006D212A">
        <w:rPr>
          <w:rFonts w:ascii="Times New Roman" w:hAnsi="Times New Roman" w:cs="Times New Roman"/>
          <w:sz w:val="24"/>
          <w:szCs w:val="24"/>
        </w:rPr>
        <w:t xml:space="preserve">ilişkin sorular bulunmaktadır. </w:t>
      </w:r>
      <w:r w:rsidRPr="000A4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12A" w:rsidRPr="000A493C" w:rsidRDefault="006D212A" w:rsidP="006D212A">
      <w:pPr>
        <w:pStyle w:val="ListeParagra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D212A" w:rsidRDefault="000A493C" w:rsidP="006D212A">
      <w:pPr>
        <w:pStyle w:val="ListeParagraf"/>
        <w:numPr>
          <w:ilvl w:val="0"/>
          <w:numId w:val="6"/>
        </w:numPr>
        <w:spacing w:after="0" w:line="24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493C">
        <w:rPr>
          <w:rFonts w:ascii="Times New Roman" w:hAnsi="Times New Roman" w:cs="Times New Roman"/>
          <w:sz w:val="24"/>
          <w:szCs w:val="24"/>
        </w:rPr>
        <w:t xml:space="preserve">Soru formundaki cevap </w:t>
      </w:r>
      <w:r w:rsidR="006D212A" w:rsidRPr="000A493C">
        <w:rPr>
          <w:rFonts w:ascii="Times New Roman" w:hAnsi="Times New Roman" w:cs="Times New Roman"/>
          <w:sz w:val="24"/>
          <w:szCs w:val="24"/>
        </w:rPr>
        <w:t xml:space="preserve">bölümü </w:t>
      </w:r>
      <w:r w:rsidR="006D212A">
        <w:rPr>
          <w:rFonts w:ascii="Times New Roman" w:hAnsi="Times New Roman" w:cs="Times New Roman"/>
          <w:b/>
          <w:sz w:val="24"/>
          <w:szCs w:val="24"/>
        </w:rPr>
        <w:t>E</w:t>
      </w:r>
      <w:r w:rsidR="006D212A" w:rsidRPr="006D212A">
        <w:rPr>
          <w:rFonts w:ascii="Times New Roman" w:hAnsi="Times New Roman" w:cs="Times New Roman"/>
          <w:b/>
          <w:sz w:val="24"/>
          <w:szCs w:val="24"/>
        </w:rPr>
        <w:t>vet</w:t>
      </w:r>
      <w:r w:rsidR="006D212A" w:rsidRPr="000A493C">
        <w:rPr>
          <w:rFonts w:ascii="Times New Roman" w:hAnsi="Times New Roman" w:cs="Times New Roman"/>
          <w:sz w:val="24"/>
          <w:szCs w:val="24"/>
        </w:rPr>
        <w:t xml:space="preserve">, </w:t>
      </w:r>
      <w:r w:rsidR="006D212A">
        <w:rPr>
          <w:rFonts w:ascii="Times New Roman" w:hAnsi="Times New Roman" w:cs="Times New Roman"/>
          <w:b/>
          <w:sz w:val="24"/>
          <w:szCs w:val="24"/>
        </w:rPr>
        <w:t>H</w:t>
      </w:r>
      <w:r w:rsidR="006D212A" w:rsidRPr="006D212A">
        <w:rPr>
          <w:rFonts w:ascii="Times New Roman" w:hAnsi="Times New Roman" w:cs="Times New Roman"/>
          <w:b/>
          <w:sz w:val="24"/>
          <w:szCs w:val="24"/>
        </w:rPr>
        <w:t>ayı</w:t>
      </w:r>
      <w:r w:rsidR="006D212A" w:rsidRPr="000A493C">
        <w:rPr>
          <w:rFonts w:ascii="Times New Roman" w:hAnsi="Times New Roman" w:cs="Times New Roman"/>
          <w:sz w:val="24"/>
          <w:szCs w:val="24"/>
        </w:rPr>
        <w:t xml:space="preserve">r ve </w:t>
      </w:r>
      <w:r w:rsidR="006D212A">
        <w:rPr>
          <w:rFonts w:ascii="Times New Roman" w:hAnsi="Times New Roman" w:cs="Times New Roman"/>
          <w:b/>
          <w:sz w:val="24"/>
          <w:szCs w:val="24"/>
        </w:rPr>
        <w:t>G</w:t>
      </w:r>
      <w:r w:rsidR="006D212A" w:rsidRPr="006D212A">
        <w:rPr>
          <w:rFonts w:ascii="Times New Roman" w:hAnsi="Times New Roman" w:cs="Times New Roman"/>
          <w:b/>
          <w:sz w:val="24"/>
          <w:szCs w:val="24"/>
        </w:rPr>
        <w:t xml:space="preserve">eliştirilmekte </w:t>
      </w:r>
      <w:r w:rsidR="006D212A" w:rsidRPr="000A493C">
        <w:rPr>
          <w:rFonts w:ascii="Times New Roman" w:hAnsi="Times New Roman" w:cs="Times New Roman"/>
          <w:sz w:val="24"/>
          <w:szCs w:val="24"/>
        </w:rPr>
        <w:t xml:space="preserve">olmak üzere üç seçenekten oluşmaktadır. Cevap bölümünde ayrıca </w:t>
      </w:r>
      <w:r w:rsidR="006D212A">
        <w:rPr>
          <w:rFonts w:ascii="Times New Roman" w:hAnsi="Times New Roman" w:cs="Times New Roman"/>
          <w:b/>
          <w:sz w:val="24"/>
          <w:szCs w:val="24"/>
        </w:rPr>
        <w:t>A</w:t>
      </w:r>
      <w:r w:rsidR="006D212A" w:rsidRPr="006D212A">
        <w:rPr>
          <w:rFonts w:ascii="Times New Roman" w:hAnsi="Times New Roman" w:cs="Times New Roman"/>
          <w:b/>
          <w:sz w:val="24"/>
          <w:szCs w:val="24"/>
        </w:rPr>
        <w:t xml:space="preserve">çıklama </w:t>
      </w:r>
      <w:r w:rsidR="006D212A" w:rsidRPr="000A493C">
        <w:rPr>
          <w:rFonts w:ascii="Times New Roman" w:hAnsi="Times New Roman" w:cs="Times New Roman"/>
          <w:sz w:val="24"/>
          <w:szCs w:val="24"/>
        </w:rPr>
        <w:t xml:space="preserve">için </w:t>
      </w:r>
      <w:r w:rsidRPr="000A493C">
        <w:rPr>
          <w:rFonts w:ascii="Times New Roman" w:hAnsi="Times New Roman" w:cs="Times New Roman"/>
          <w:sz w:val="24"/>
          <w:szCs w:val="24"/>
        </w:rPr>
        <w:t>dördüncü bir sütun yer almaktadır.</w:t>
      </w:r>
    </w:p>
    <w:p w:rsidR="006D212A" w:rsidRDefault="006D212A" w:rsidP="006D212A">
      <w:pPr>
        <w:pStyle w:val="ListeParagra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D212A" w:rsidRDefault="000A493C" w:rsidP="00E24E6B">
      <w:pPr>
        <w:pStyle w:val="ListeParagraf"/>
        <w:numPr>
          <w:ilvl w:val="0"/>
          <w:numId w:val="6"/>
        </w:numPr>
        <w:tabs>
          <w:tab w:val="left" w:pos="426"/>
        </w:tabs>
        <w:spacing w:after="0" w:line="24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493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D212A" w:rsidRPr="000A493C">
        <w:rPr>
          <w:rFonts w:ascii="Times New Roman" w:hAnsi="Times New Roman" w:cs="Times New Roman"/>
          <w:b/>
          <w:bCs/>
          <w:sz w:val="24"/>
          <w:szCs w:val="24"/>
        </w:rPr>
        <w:t>vet</w:t>
      </w:r>
      <w:r w:rsidRPr="000A493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A493C">
        <w:rPr>
          <w:rFonts w:ascii="Times New Roman" w:hAnsi="Times New Roman" w:cs="Times New Roman"/>
          <w:sz w:val="24"/>
          <w:szCs w:val="24"/>
        </w:rPr>
        <w:t xml:space="preserve">ilgili soruda sözü edilen konuların birimde gereken şekilde anlaşıldığı ve uygulandığı anlamına gelmektedir. </w:t>
      </w:r>
    </w:p>
    <w:p w:rsidR="006D212A" w:rsidRDefault="006D212A" w:rsidP="006D212A">
      <w:pPr>
        <w:pStyle w:val="ListeParagra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A493C">
        <w:rPr>
          <w:rFonts w:ascii="Times New Roman" w:hAnsi="Times New Roman" w:cs="Times New Roman"/>
          <w:b/>
          <w:bCs/>
          <w:sz w:val="24"/>
          <w:szCs w:val="24"/>
        </w:rPr>
        <w:t>Hayır</w:t>
      </w:r>
      <w:r w:rsidR="000A493C" w:rsidRPr="000A493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A493C" w:rsidRPr="000A493C">
        <w:rPr>
          <w:rFonts w:ascii="Times New Roman" w:hAnsi="Times New Roman" w:cs="Times New Roman"/>
          <w:sz w:val="24"/>
          <w:szCs w:val="24"/>
        </w:rPr>
        <w:t xml:space="preserve">bu konuların birimin genelinde anlaşılmadığı ve hayata geçirilmediği anlamına gelmektedir. </w:t>
      </w:r>
    </w:p>
    <w:p w:rsidR="006D212A" w:rsidRDefault="006D212A" w:rsidP="006D212A">
      <w:pPr>
        <w:pStyle w:val="ListeParagra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A493C">
        <w:rPr>
          <w:rFonts w:ascii="Times New Roman" w:hAnsi="Times New Roman" w:cs="Times New Roman"/>
          <w:b/>
          <w:bCs/>
          <w:sz w:val="24"/>
          <w:szCs w:val="24"/>
        </w:rPr>
        <w:t xml:space="preserve">Geliştirilmekte, </w:t>
      </w:r>
      <w:r w:rsidR="000A493C" w:rsidRPr="000A493C">
        <w:rPr>
          <w:rFonts w:ascii="Times New Roman" w:hAnsi="Times New Roman" w:cs="Times New Roman"/>
          <w:sz w:val="24"/>
          <w:szCs w:val="24"/>
        </w:rPr>
        <w:t xml:space="preserve">ilgili soruda sözü edilen konuların birimin bazı bölümlerinde kısmen anlaşıldığı ve uygulandığı anlamına gelmektedir. </w:t>
      </w:r>
    </w:p>
    <w:p w:rsidR="000A493C" w:rsidRDefault="006D212A" w:rsidP="006D212A">
      <w:pPr>
        <w:pStyle w:val="ListeParagra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A493C">
        <w:rPr>
          <w:rFonts w:ascii="Times New Roman" w:hAnsi="Times New Roman" w:cs="Times New Roman"/>
          <w:b/>
          <w:bCs/>
          <w:sz w:val="24"/>
          <w:szCs w:val="24"/>
        </w:rPr>
        <w:t>Açıklama</w:t>
      </w:r>
      <w:r w:rsidR="000A493C" w:rsidRPr="000A493C">
        <w:rPr>
          <w:rFonts w:ascii="Times New Roman" w:hAnsi="Times New Roman" w:cs="Times New Roman"/>
          <w:sz w:val="24"/>
          <w:szCs w:val="24"/>
        </w:rPr>
        <w:t xml:space="preserve">, bölümünde varsa kanıtlar ve yorumlara yer verilmelidir. </w:t>
      </w:r>
    </w:p>
    <w:p w:rsidR="006D212A" w:rsidRDefault="006D212A" w:rsidP="006D212A">
      <w:pPr>
        <w:pStyle w:val="ListeParagra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0A493C" w:rsidRPr="006D212A" w:rsidRDefault="000A493C" w:rsidP="006D212A">
      <w:pPr>
        <w:pStyle w:val="ListeParagraf"/>
        <w:numPr>
          <w:ilvl w:val="0"/>
          <w:numId w:val="6"/>
        </w:numPr>
        <w:spacing w:after="0" w:line="24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212A">
        <w:rPr>
          <w:rFonts w:ascii="Times New Roman" w:hAnsi="Times New Roman" w:cs="Times New Roman"/>
          <w:sz w:val="24"/>
          <w:szCs w:val="24"/>
        </w:rPr>
        <w:t xml:space="preserve">Soru Formu doldurulurken yöneltilen sorulara; </w:t>
      </w:r>
    </w:p>
    <w:p w:rsidR="000A493C" w:rsidRPr="000A493C" w:rsidRDefault="000A493C" w:rsidP="006D212A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A493C">
        <w:rPr>
          <w:rFonts w:ascii="Times New Roman" w:hAnsi="Times New Roman" w:cs="Times New Roman"/>
          <w:sz w:val="24"/>
          <w:szCs w:val="24"/>
        </w:rPr>
        <w:t xml:space="preserve"> </w:t>
      </w:r>
      <w:r w:rsidRPr="000A493C">
        <w:rPr>
          <w:rFonts w:ascii="Times New Roman" w:hAnsi="Times New Roman" w:cs="Times New Roman"/>
          <w:b/>
          <w:sz w:val="24"/>
          <w:szCs w:val="24"/>
        </w:rPr>
        <w:t>“Evet”</w:t>
      </w:r>
      <w:r w:rsidRPr="000A4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cevabı verilecek ise ilgili sütuna “</w:t>
      </w:r>
      <w:r w:rsidRPr="000A493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0A493C">
        <w:rPr>
          <w:rFonts w:ascii="Times New Roman" w:hAnsi="Times New Roman" w:cs="Times New Roman"/>
          <w:sz w:val="24"/>
          <w:szCs w:val="24"/>
        </w:rPr>
        <w:t>,</w:t>
      </w:r>
    </w:p>
    <w:p w:rsidR="000A493C" w:rsidRPr="000A493C" w:rsidRDefault="000A493C" w:rsidP="006D212A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A493C">
        <w:rPr>
          <w:rFonts w:ascii="Times New Roman" w:hAnsi="Times New Roman" w:cs="Times New Roman"/>
          <w:b/>
          <w:sz w:val="24"/>
          <w:szCs w:val="24"/>
        </w:rPr>
        <w:t xml:space="preserve"> “Geliştirilmekte</w:t>
      </w:r>
      <w:r w:rsidRPr="000A493C">
        <w:rPr>
          <w:rFonts w:ascii="Times New Roman" w:hAnsi="Times New Roman" w:cs="Times New Roman"/>
          <w:sz w:val="24"/>
          <w:szCs w:val="24"/>
        </w:rPr>
        <w:t xml:space="preserve">” cevabı verilecek ise ilgili sütuna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A493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”,</w:t>
      </w:r>
    </w:p>
    <w:p w:rsidR="009A4080" w:rsidRDefault="000A493C" w:rsidP="006D212A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93C">
        <w:rPr>
          <w:rFonts w:ascii="Times New Roman" w:hAnsi="Times New Roman" w:cs="Times New Roman"/>
          <w:b/>
          <w:sz w:val="24"/>
          <w:szCs w:val="24"/>
        </w:rPr>
        <w:t>“Hayır”</w:t>
      </w:r>
      <w:r w:rsidRPr="000A493C">
        <w:rPr>
          <w:rFonts w:ascii="Times New Roman" w:hAnsi="Times New Roman" w:cs="Times New Roman"/>
          <w:sz w:val="24"/>
          <w:szCs w:val="24"/>
        </w:rPr>
        <w:t xml:space="preserve"> cevabı verilecek ise ilgili sütuna “</w:t>
      </w:r>
      <w:r w:rsidRPr="000A493C">
        <w:rPr>
          <w:rFonts w:ascii="Times New Roman" w:hAnsi="Times New Roman" w:cs="Times New Roman"/>
          <w:b/>
          <w:sz w:val="24"/>
          <w:szCs w:val="24"/>
        </w:rPr>
        <w:t>0”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93C">
        <w:rPr>
          <w:rFonts w:ascii="Times New Roman" w:hAnsi="Times New Roman" w:cs="Times New Roman"/>
          <w:sz w:val="24"/>
          <w:szCs w:val="24"/>
        </w:rPr>
        <w:t>değeri girilecektir.</w:t>
      </w:r>
    </w:p>
    <w:p w:rsidR="009A4080" w:rsidRDefault="009A4080" w:rsidP="006D212A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A4080" w:rsidRPr="009A4080" w:rsidRDefault="001E2FE5" w:rsidP="00E24E6B">
      <w:pPr>
        <w:pStyle w:val="ListeParagraf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 Kontrol Soru Formu ve açıklamalarına</w:t>
      </w:r>
      <w:r w:rsidR="009A4080" w:rsidRPr="009A4080">
        <w:rPr>
          <w:rFonts w:ascii="Times New Roman" w:hAnsi="Times New Roman" w:cs="Times New Roman"/>
          <w:sz w:val="24"/>
          <w:szCs w:val="24"/>
        </w:rPr>
        <w:t xml:space="preserve"> Strateji Geliştirme Daire Başkanlığı’nın web sayfası </w:t>
      </w:r>
      <w:hyperlink r:id="rId5" w:history="1">
        <w:r w:rsidR="009A4080" w:rsidRPr="009A4080">
          <w:rPr>
            <w:rStyle w:val="Kpr"/>
            <w:rFonts w:ascii="Times New Roman" w:hAnsi="Times New Roman" w:cs="Times New Roman"/>
            <w:sz w:val="24"/>
            <w:szCs w:val="24"/>
          </w:rPr>
          <w:t>https://strateji.ogu.edu.tr/</w:t>
        </w:r>
      </w:hyperlink>
      <w:r w:rsidR="009A4080" w:rsidRPr="009A4080">
        <w:rPr>
          <w:rFonts w:ascii="Times New Roman" w:hAnsi="Times New Roman" w:cs="Times New Roman"/>
          <w:sz w:val="24"/>
          <w:szCs w:val="24"/>
        </w:rPr>
        <w:t xml:space="preserve">  duyurular bölümünden ulaşılabilir.</w:t>
      </w:r>
    </w:p>
    <w:p w:rsidR="006D212A" w:rsidRPr="00CD7144" w:rsidRDefault="006D212A" w:rsidP="00CD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3C" w:rsidRPr="00EE3BFF" w:rsidRDefault="000A493C" w:rsidP="006D212A">
      <w:pPr>
        <w:ind w:left="426" w:hanging="284"/>
        <w:rPr>
          <w:rFonts w:ascii="Times New Roman" w:hAnsi="Times New Roman" w:cs="Times New Roman"/>
          <w:sz w:val="24"/>
          <w:szCs w:val="24"/>
        </w:rPr>
      </w:pPr>
    </w:p>
    <w:sectPr w:rsidR="000A493C" w:rsidRPr="00EE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A13"/>
    <w:multiLevelType w:val="hybridMultilevel"/>
    <w:tmpl w:val="193C8F02"/>
    <w:lvl w:ilvl="0" w:tplc="AFF00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36C31"/>
    <w:multiLevelType w:val="hybridMultilevel"/>
    <w:tmpl w:val="E1AAE390"/>
    <w:lvl w:ilvl="0" w:tplc="CBE6E9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DA3AAE"/>
    <w:multiLevelType w:val="hybridMultilevel"/>
    <w:tmpl w:val="3168F1E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9544C"/>
    <w:multiLevelType w:val="hybridMultilevel"/>
    <w:tmpl w:val="51047D2E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D74D5D"/>
    <w:multiLevelType w:val="hybridMultilevel"/>
    <w:tmpl w:val="4C7EE826"/>
    <w:lvl w:ilvl="0" w:tplc="CBE6E9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B74378"/>
    <w:multiLevelType w:val="hybridMultilevel"/>
    <w:tmpl w:val="282C780C"/>
    <w:lvl w:ilvl="0" w:tplc="F340A896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54"/>
    <w:rsid w:val="00024E7C"/>
    <w:rsid w:val="000A493C"/>
    <w:rsid w:val="00151584"/>
    <w:rsid w:val="001604BB"/>
    <w:rsid w:val="001E2FE5"/>
    <w:rsid w:val="002E4F67"/>
    <w:rsid w:val="00393BBB"/>
    <w:rsid w:val="003D0F73"/>
    <w:rsid w:val="00406F54"/>
    <w:rsid w:val="00436415"/>
    <w:rsid w:val="00551C4F"/>
    <w:rsid w:val="005541C6"/>
    <w:rsid w:val="005B1D06"/>
    <w:rsid w:val="006D212A"/>
    <w:rsid w:val="006F77FA"/>
    <w:rsid w:val="00824E5C"/>
    <w:rsid w:val="008401E7"/>
    <w:rsid w:val="008537FD"/>
    <w:rsid w:val="008B07C6"/>
    <w:rsid w:val="008C188B"/>
    <w:rsid w:val="00946F3A"/>
    <w:rsid w:val="009A4080"/>
    <w:rsid w:val="00AB7846"/>
    <w:rsid w:val="00BA4ADA"/>
    <w:rsid w:val="00BA53F9"/>
    <w:rsid w:val="00BC3790"/>
    <w:rsid w:val="00BF2AC7"/>
    <w:rsid w:val="00CC00E8"/>
    <w:rsid w:val="00CD7144"/>
    <w:rsid w:val="00E24D40"/>
    <w:rsid w:val="00E24E6B"/>
    <w:rsid w:val="00E81C49"/>
    <w:rsid w:val="00EE3BFF"/>
    <w:rsid w:val="00F13458"/>
    <w:rsid w:val="00F2002F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D90BE-7E3F-499C-8C95-88E206AC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06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D0F7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A4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rateji.og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MEHMET ALİ</cp:lastModifiedBy>
  <cp:revision>2</cp:revision>
  <dcterms:created xsi:type="dcterms:W3CDTF">2021-02-24T14:59:00Z</dcterms:created>
  <dcterms:modified xsi:type="dcterms:W3CDTF">2021-02-24T14:59:00Z</dcterms:modified>
</cp:coreProperties>
</file>